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05238" w14:textId="77777777" w:rsidR="007E5D7E" w:rsidRDefault="007E5D7E" w:rsidP="00B945E2">
      <w:pPr>
        <w:rPr>
          <w:b/>
        </w:rPr>
      </w:pPr>
      <w:r>
        <w:rPr>
          <w:b/>
          <w:noProof/>
          <w:lang w:val="ro-RO"/>
        </w:rPr>
        <w:drawing>
          <wp:inline distT="0" distB="0" distL="0" distR="0" wp14:anchorId="5F8DB265" wp14:editId="39D43A64">
            <wp:extent cx="5486400" cy="1341120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1A8D1" w14:textId="6F0EF1D4" w:rsidR="00B945E2" w:rsidRDefault="00B945E2" w:rsidP="00B945E2">
      <w:pPr>
        <w:rPr>
          <w:b/>
        </w:rPr>
      </w:pPr>
      <w:r>
        <w:rPr>
          <w:b/>
        </w:rPr>
        <w:t>GRADUL II – SPECIALIZAREA: MATEMATIC</w:t>
      </w:r>
      <w:r>
        <w:rPr>
          <w:b/>
          <w:spacing w:val="-4"/>
        </w:rPr>
        <w:t>Ă</w:t>
      </w:r>
    </w:p>
    <w:p w14:paraId="1B9655DC" w14:textId="71C6D024" w:rsidR="00B945E2" w:rsidRDefault="00C06B15" w:rsidP="00B945E2">
      <w:pPr>
        <w:rPr>
          <w:b/>
        </w:rPr>
      </w:pPr>
      <w:r>
        <w:rPr>
          <w:b/>
        </w:rPr>
        <w:t>SESIUNEA: AUGUST 20</w:t>
      </w:r>
      <w:r w:rsidR="004F1F56">
        <w:rPr>
          <w:b/>
        </w:rPr>
        <w:t>2</w:t>
      </w:r>
      <w:r w:rsidR="004B2744">
        <w:rPr>
          <w:b/>
        </w:rPr>
        <w:t>5</w:t>
      </w:r>
    </w:p>
    <w:p w14:paraId="71689D2E" w14:textId="77777777" w:rsidR="00B945E2" w:rsidRDefault="00B945E2" w:rsidP="00B945E2">
      <w:pPr>
        <w:pStyle w:val="Heading1"/>
        <w:rPr>
          <w:b/>
          <w:spacing w:val="-4"/>
          <w:sz w:val="20"/>
          <w:lang w:val="ro-RO"/>
        </w:rPr>
      </w:pPr>
    </w:p>
    <w:p w14:paraId="3D56503E" w14:textId="77777777" w:rsidR="003370C4" w:rsidRDefault="00B945E2" w:rsidP="00B945E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 w:rsidR="003370C4">
        <w:rPr>
          <w:b/>
          <w:spacing w:val="-4"/>
        </w:rPr>
        <w:t>METODICA PREDĂRII SPECIALIT</w:t>
      </w:r>
      <w:r w:rsidR="003370C4">
        <w:rPr>
          <w:b/>
          <w:spacing w:val="-4"/>
          <w:lang w:val="ro-RO"/>
        </w:rPr>
        <w:t>ĂȚII-</w:t>
      </w:r>
      <w:r w:rsidR="003370C4">
        <w:rPr>
          <w:b/>
        </w:rPr>
        <w:t>MATEMATICĂ</w:t>
      </w:r>
    </w:p>
    <w:p w14:paraId="4C48BE9E" w14:textId="77601D70" w:rsidR="00B945E2" w:rsidRDefault="00B945E2" w:rsidP="00B945E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DC596C1" w14:textId="1EE18A87" w:rsidR="00EE47C0" w:rsidRDefault="00B945E2" w:rsidP="00B945E2">
      <w:pPr>
        <w:autoSpaceDE w:val="0"/>
        <w:autoSpaceDN w:val="0"/>
        <w:adjustRightInd w:val="0"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VARIANTA</w:t>
      </w:r>
      <w:r w:rsidR="00611A32">
        <w:rPr>
          <w:b/>
          <w:sz w:val="22"/>
          <w:szCs w:val="22"/>
          <w:lang w:val="it-IT"/>
        </w:rPr>
        <w:t xml:space="preserve"> </w:t>
      </w:r>
      <w:r w:rsidR="002D2A79">
        <w:rPr>
          <w:b/>
          <w:sz w:val="22"/>
          <w:szCs w:val="22"/>
          <w:lang w:val="it-IT"/>
        </w:rPr>
        <w:t>1</w:t>
      </w:r>
    </w:p>
    <w:p w14:paraId="558036B0" w14:textId="77777777" w:rsidR="0039774E" w:rsidRDefault="0039774E" w:rsidP="00B945E2">
      <w:pPr>
        <w:autoSpaceDE w:val="0"/>
        <w:autoSpaceDN w:val="0"/>
        <w:adjustRightInd w:val="0"/>
        <w:jc w:val="center"/>
        <w:rPr>
          <w:b/>
          <w:sz w:val="22"/>
          <w:szCs w:val="22"/>
          <w:lang w:val="it-IT"/>
        </w:rPr>
      </w:pPr>
    </w:p>
    <w:p w14:paraId="5E4745C4" w14:textId="77777777" w:rsidR="002D3C0A" w:rsidRDefault="002D3C0A" w:rsidP="00B945E2">
      <w:pPr>
        <w:autoSpaceDE w:val="0"/>
        <w:autoSpaceDN w:val="0"/>
        <w:adjustRightInd w:val="0"/>
        <w:jc w:val="center"/>
        <w:rPr>
          <w:lang w:val="ro-RO"/>
        </w:rPr>
      </w:pPr>
    </w:p>
    <w:p w14:paraId="40353E68" w14:textId="77777777" w:rsidR="00EE47C0" w:rsidRPr="0088761E" w:rsidRDefault="00EE47C0" w:rsidP="0072509D">
      <w:pPr>
        <w:autoSpaceDE w:val="0"/>
        <w:autoSpaceDN w:val="0"/>
        <w:adjustRightInd w:val="0"/>
        <w:jc w:val="both"/>
        <w:rPr>
          <w:b/>
          <w:lang w:val="ro-RO"/>
        </w:rPr>
      </w:pPr>
      <w:r w:rsidRPr="0088761E">
        <w:rPr>
          <w:b/>
          <w:lang w:val="ro-RO"/>
        </w:rPr>
        <w:t xml:space="preserve">SUBIECTUL I </w:t>
      </w:r>
      <w:r w:rsidR="00E75207">
        <w:rPr>
          <w:b/>
          <w:lang w:val="ro-RO"/>
        </w:rPr>
        <w:t xml:space="preserve"> </w:t>
      </w:r>
      <w:r w:rsidRPr="0088761E">
        <w:rPr>
          <w:b/>
          <w:lang w:val="ro-RO"/>
        </w:rPr>
        <w:t>(</w:t>
      </w:r>
      <w:r w:rsidR="00E75207">
        <w:rPr>
          <w:b/>
          <w:lang w:val="ro-RO"/>
        </w:rPr>
        <w:t>5</w:t>
      </w:r>
      <w:r w:rsidRPr="0088761E">
        <w:rPr>
          <w:b/>
          <w:lang w:val="ro-RO"/>
        </w:rPr>
        <w:t xml:space="preserve">  puncte)</w:t>
      </w:r>
    </w:p>
    <w:p w14:paraId="128D3643" w14:textId="3DD53166" w:rsidR="00235C61" w:rsidRPr="00235C61" w:rsidRDefault="00235C61" w:rsidP="0072509D">
      <w:pPr>
        <w:jc w:val="both"/>
        <w:rPr>
          <w:rFonts w:asciiTheme="minorHAnsi" w:hAnsiTheme="minorHAnsi" w:cstheme="minorBidi"/>
          <w:b/>
          <w:bCs/>
          <w:sz w:val="28"/>
          <w:szCs w:val="28"/>
        </w:rPr>
      </w:pPr>
      <w:r w:rsidRPr="00235C61">
        <w:rPr>
          <w:b/>
          <w:bCs/>
          <w:lang w:val="ro-RO"/>
        </w:rPr>
        <w:t>A</w:t>
      </w:r>
      <w:r>
        <w:rPr>
          <w:lang w:val="ro-RO"/>
        </w:rPr>
        <w:t xml:space="preserve">. </w:t>
      </w:r>
      <w:proofErr w:type="spellStart"/>
      <w:r w:rsidRPr="00235C61">
        <w:rPr>
          <w:lang w:val="ro-RO"/>
        </w:rPr>
        <w:t>Prezentaţi</w:t>
      </w:r>
      <w:proofErr w:type="spellEnd"/>
      <w:r w:rsidRPr="00235C61">
        <w:rPr>
          <w:lang w:val="ro-RO"/>
        </w:rPr>
        <w:t xml:space="preserve"> </w:t>
      </w:r>
      <w:proofErr w:type="spellStart"/>
      <w:r w:rsidRPr="00235C61">
        <w:rPr>
          <w:lang w:val="ro-RO"/>
        </w:rPr>
        <w:t>secvenţe</w:t>
      </w:r>
      <w:proofErr w:type="spellEnd"/>
      <w:r w:rsidRPr="00235C61">
        <w:rPr>
          <w:lang w:val="ro-RO"/>
        </w:rPr>
        <w:t xml:space="preserve"> ale unui proiect didactic pentru o </w:t>
      </w:r>
      <w:proofErr w:type="spellStart"/>
      <w:r w:rsidRPr="00235C61">
        <w:rPr>
          <w:lang w:val="ro-RO"/>
        </w:rPr>
        <w:t>lecţie</w:t>
      </w:r>
      <w:proofErr w:type="spellEnd"/>
      <w:r w:rsidRPr="00235C61">
        <w:rPr>
          <w:lang w:val="ro-RO"/>
        </w:rPr>
        <w:t xml:space="preserve"> de predare,  cu tema  </w:t>
      </w:r>
      <w:r w:rsidRPr="00235C61">
        <w:rPr>
          <w:i/>
          <w:iCs/>
          <w:lang w:val="ro-RO"/>
        </w:rPr>
        <w:t>“Cercul. Tangente dintr-un punct exterior la cerc”</w:t>
      </w:r>
      <w:r w:rsidRPr="00235C61">
        <w:rPr>
          <w:lang w:val="ro-RO"/>
        </w:rPr>
        <w:t xml:space="preserve">  sau </w:t>
      </w:r>
      <w:r w:rsidRPr="00235C61">
        <w:rPr>
          <w:i/>
          <w:iCs/>
          <w:lang w:val="ro-RO"/>
        </w:rPr>
        <w:t xml:space="preserve">„Teorema lui </w:t>
      </w:r>
      <w:proofErr w:type="spellStart"/>
      <w:r w:rsidRPr="00235C61">
        <w:rPr>
          <w:i/>
          <w:iCs/>
          <w:lang w:val="ro-RO"/>
        </w:rPr>
        <w:t>Thales</w:t>
      </w:r>
      <w:proofErr w:type="spellEnd"/>
      <w:r w:rsidRPr="00235C61">
        <w:rPr>
          <w:i/>
          <w:iCs/>
          <w:lang w:val="ro-RO"/>
        </w:rPr>
        <w:t>”</w:t>
      </w:r>
      <w:r w:rsidRPr="00235C61">
        <w:rPr>
          <w:lang w:val="ro-RO"/>
        </w:rPr>
        <w:t>, având în vedere următoarele aspecte:</w:t>
      </w:r>
    </w:p>
    <w:p w14:paraId="58A436C1" w14:textId="1EA89B11" w:rsidR="004F1F56" w:rsidRDefault="004F1F56" w:rsidP="0072509D">
      <w:pPr>
        <w:jc w:val="both"/>
        <w:rPr>
          <w:lang w:val="ro-RO"/>
        </w:rPr>
      </w:pPr>
      <w:r w:rsidRPr="00B35416">
        <w:rPr>
          <w:lang w:val="ro-RO"/>
        </w:rPr>
        <w:t xml:space="preserve"> (2 puncte) Prezentarea </w:t>
      </w:r>
      <w:proofErr w:type="spellStart"/>
      <w:r w:rsidRPr="00B35416">
        <w:rPr>
          <w:lang w:val="ro-RO"/>
        </w:rPr>
        <w:t>conţinuturilor</w:t>
      </w:r>
      <w:proofErr w:type="spellEnd"/>
      <w:r w:rsidRPr="00B35416">
        <w:rPr>
          <w:lang w:val="ro-RO"/>
        </w:rPr>
        <w:t xml:space="preserve"> </w:t>
      </w:r>
      <w:proofErr w:type="spellStart"/>
      <w:r w:rsidRPr="00B35416">
        <w:rPr>
          <w:lang w:val="ro-RO"/>
        </w:rPr>
        <w:t>învăţării</w:t>
      </w:r>
      <w:proofErr w:type="spellEnd"/>
      <w:r w:rsidRPr="00B35416">
        <w:rPr>
          <w:lang w:val="ro-RO"/>
        </w:rPr>
        <w:t>, incluzând</w:t>
      </w:r>
      <w:r w:rsidR="002526C6">
        <w:rPr>
          <w:lang w:val="ro-RO"/>
        </w:rPr>
        <w:t xml:space="preserve"> un exemplu de aplicabilitate în</w:t>
      </w:r>
      <w:r w:rsidR="00767696">
        <w:rPr>
          <w:lang w:val="ro-RO"/>
        </w:rPr>
        <w:t xml:space="preserve">tr-o problemă cu conținut </w:t>
      </w:r>
      <w:r w:rsidR="002526C6">
        <w:rPr>
          <w:lang w:val="ro-RO"/>
        </w:rPr>
        <w:t>practic</w:t>
      </w:r>
      <w:r w:rsidRPr="00B35416">
        <w:rPr>
          <w:lang w:val="ro-RO"/>
        </w:rPr>
        <w:t xml:space="preserve">.  </w:t>
      </w:r>
    </w:p>
    <w:p w14:paraId="2ED57796" w14:textId="6BC342A9" w:rsidR="004F1F56" w:rsidRDefault="004F1F56" w:rsidP="0072509D">
      <w:pPr>
        <w:jc w:val="both"/>
        <w:rPr>
          <w:lang w:val="ro-RO"/>
        </w:rPr>
      </w:pPr>
      <w:r w:rsidRPr="00B35416">
        <w:rPr>
          <w:lang w:val="ro-RO"/>
        </w:rPr>
        <w:t xml:space="preserve">(1 punct) </w:t>
      </w:r>
      <w:r w:rsidR="00611A32">
        <w:rPr>
          <w:lang w:val="ro-RO"/>
        </w:rPr>
        <w:t xml:space="preserve">Descrierea modalității de utilizare a unei </w:t>
      </w:r>
      <w:r w:rsidR="00611A32" w:rsidRPr="00B35416">
        <w:rPr>
          <w:lang w:val="ro-RO"/>
        </w:rPr>
        <w:t>metode de predare-</w:t>
      </w:r>
      <w:proofErr w:type="spellStart"/>
      <w:r w:rsidR="00611A32" w:rsidRPr="00B35416">
        <w:rPr>
          <w:lang w:val="ro-RO"/>
        </w:rPr>
        <w:t>învăţare</w:t>
      </w:r>
      <w:proofErr w:type="spellEnd"/>
      <w:r w:rsidR="00611A32">
        <w:rPr>
          <w:lang w:val="ro-RO"/>
        </w:rPr>
        <w:t xml:space="preserve"> și a unui mijloc de învățământ, </w:t>
      </w:r>
      <w:r w:rsidR="00611A32" w:rsidRPr="00B35416">
        <w:rPr>
          <w:lang w:val="ro-RO"/>
        </w:rPr>
        <w:t xml:space="preserve">în </w:t>
      </w:r>
      <w:r w:rsidR="00611A32">
        <w:rPr>
          <w:lang w:val="ro-RO"/>
        </w:rPr>
        <w:t xml:space="preserve">cadrul </w:t>
      </w:r>
      <w:proofErr w:type="spellStart"/>
      <w:r w:rsidR="00611A32" w:rsidRPr="00B35416">
        <w:rPr>
          <w:lang w:val="ro-RO"/>
        </w:rPr>
        <w:t>lecţie</w:t>
      </w:r>
      <w:r w:rsidR="00611A32">
        <w:rPr>
          <w:lang w:val="ro-RO"/>
        </w:rPr>
        <w:t>i</w:t>
      </w:r>
      <w:proofErr w:type="spellEnd"/>
      <w:r w:rsidR="00611A32">
        <w:rPr>
          <w:lang w:val="ro-RO"/>
        </w:rPr>
        <w:t xml:space="preserve"> menționate</w:t>
      </w:r>
      <w:r w:rsidR="00611A32" w:rsidRPr="00B35416">
        <w:rPr>
          <w:lang w:val="ro-RO"/>
        </w:rPr>
        <w:t>.</w:t>
      </w:r>
    </w:p>
    <w:p w14:paraId="211EB296" w14:textId="77777777" w:rsidR="0072509D" w:rsidRDefault="0072509D" w:rsidP="0072509D">
      <w:pPr>
        <w:jc w:val="both"/>
        <w:rPr>
          <w:lang w:val="ro-RO"/>
        </w:rPr>
      </w:pPr>
    </w:p>
    <w:p w14:paraId="6307998A" w14:textId="4A8CE302" w:rsidR="00F33291" w:rsidRPr="00235C61" w:rsidRDefault="00235C61" w:rsidP="0072509D">
      <w:pPr>
        <w:jc w:val="both"/>
        <w:rPr>
          <w:lang w:val="ro-RO"/>
        </w:rPr>
      </w:pPr>
      <w:r w:rsidRPr="00235C61">
        <w:rPr>
          <w:b/>
          <w:bCs/>
          <w:lang w:val="ro-RO"/>
        </w:rPr>
        <w:t>B.</w:t>
      </w:r>
      <w:r>
        <w:rPr>
          <w:lang w:val="ro-RO"/>
        </w:rPr>
        <w:t xml:space="preserve"> </w:t>
      </w:r>
      <w:r w:rsidR="00F33291" w:rsidRPr="00235C61">
        <w:rPr>
          <w:lang w:val="ro-RO"/>
        </w:rPr>
        <w:t xml:space="preserve">(2 puncte) Prezentați metodic rezolvarea următoarei probleme: </w:t>
      </w:r>
    </w:p>
    <w:p w14:paraId="442E0834" w14:textId="46D86585" w:rsidR="004E6F09" w:rsidRPr="006C70D0" w:rsidRDefault="00235C61" w:rsidP="0072509D">
      <w:pPr>
        <w:jc w:val="both"/>
        <w:rPr>
          <w:i/>
          <w:iCs/>
          <w:lang w:val="ro-RO"/>
        </w:rPr>
      </w:pPr>
      <w:r>
        <w:rPr>
          <w:i/>
          <w:iCs/>
          <w:lang w:val="ro-RO"/>
        </w:rPr>
        <w:t>Î</w:t>
      </w:r>
      <w:r w:rsidR="006C70D0" w:rsidRPr="006C70D0">
        <w:rPr>
          <w:i/>
          <w:iCs/>
          <w:lang w:val="ro-RO"/>
        </w:rPr>
        <w:t xml:space="preserve">ntr-o piramidă </w:t>
      </w:r>
      <w:r>
        <w:rPr>
          <w:i/>
          <w:iCs/>
          <w:lang w:val="ro-RO"/>
        </w:rPr>
        <w:t xml:space="preserve">triunghiulară </w:t>
      </w:r>
      <w:r w:rsidR="006C70D0" w:rsidRPr="006C70D0">
        <w:rPr>
          <w:i/>
          <w:iCs/>
          <w:lang w:val="ro-RO"/>
        </w:rPr>
        <w:t xml:space="preserve">regulată VABC </w:t>
      </w:r>
      <w:r>
        <w:rPr>
          <w:i/>
          <w:iCs/>
          <w:lang w:val="ro-RO"/>
        </w:rPr>
        <w:t xml:space="preserve">cu vârful  V </w:t>
      </w:r>
      <w:r w:rsidR="006C70D0" w:rsidRPr="006C70D0">
        <w:rPr>
          <w:i/>
          <w:iCs/>
          <w:lang w:val="ro-RO"/>
        </w:rPr>
        <w:t xml:space="preserve">se cunosc </w:t>
      </w:r>
      <w:proofErr w:type="spellStart"/>
      <w:r w:rsidR="006C70D0" w:rsidRPr="006C70D0">
        <w:rPr>
          <w:i/>
          <w:iCs/>
          <w:lang w:val="ro-RO"/>
        </w:rPr>
        <w:t>înălţimea</w:t>
      </w:r>
      <w:proofErr w:type="spellEnd"/>
      <w:r w:rsidR="006C70D0" w:rsidRPr="006C70D0">
        <w:rPr>
          <w:i/>
          <w:iCs/>
          <w:lang w:val="ro-RO"/>
        </w:rPr>
        <w:t xml:space="preserve"> VO=2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lang w:val="ro-RO"/>
              </w:rPr>
            </m:ctrlPr>
          </m:radPr>
          <m:deg/>
          <m:e>
            <m:r>
              <w:rPr>
                <w:rFonts w:ascii="Cambria Math" w:hAnsi="Cambria Math"/>
                <w:lang w:val="ro-RO"/>
              </w:rPr>
              <m:t>13</m:t>
            </m:r>
          </m:e>
        </m:rad>
      </m:oMath>
      <w:r w:rsidR="006C70D0" w:rsidRPr="006C70D0">
        <w:rPr>
          <w:i/>
          <w:iCs/>
          <w:lang w:val="ro-RO"/>
        </w:rPr>
        <w:t xml:space="preserve"> și latura bazei AB=12 cm.</w:t>
      </w:r>
    </w:p>
    <w:p w14:paraId="6EFA92FE" w14:textId="47F733D1" w:rsidR="006C70D0" w:rsidRPr="006C70D0" w:rsidRDefault="006C70D0" w:rsidP="0072509D">
      <w:pPr>
        <w:pStyle w:val="ListParagraph"/>
        <w:numPr>
          <w:ilvl w:val="0"/>
          <w:numId w:val="23"/>
        </w:numPr>
        <w:jc w:val="both"/>
        <w:rPr>
          <w:i/>
          <w:iCs/>
          <w:lang w:val="ro-RO"/>
        </w:rPr>
      </w:pPr>
      <w:proofErr w:type="spellStart"/>
      <w:r w:rsidRPr="006C70D0">
        <w:rPr>
          <w:i/>
          <w:iCs/>
          <w:lang w:val="ro-RO"/>
        </w:rPr>
        <w:t>Determin</w:t>
      </w:r>
      <w:r w:rsidR="00235C61">
        <w:rPr>
          <w:i/>
          <w:iCs/>
          <w:lang w:val="ro-RO"/>
        </w:rPr>
        <w:t>aţi</w:t>
      </w:r>
      <w:proofErr w:type="spellEnd"/>
      <w:r w:rsidRPr="006C70D0">
        <w:rPr>
          <w:i/>
          <w:iCs/>
          <w:lang w:val="ro-RO"/>
        </w:rPr>
        <w:t xml:space="preserve"> lungimea apotemei piramidei;</w:t>
      </w:r>
    </w:p>
    <w:p w14:paraId="035D2E8D" w14:textId="50ADC9D5" w:rsidR="006C70D0" w:rsidRPr="006C70D0" w:rsidRDefault="006C70D0" w:rsidP="0072509D">
      <w:pPr>
        <w:pStyle w:val="ListParagraph"/>
        <w:numPr>
          <w:ilvl w:val="0"/>
          <w:numId w:val="23"/>
        </w:numPr>
        <w:jc w:val="both"/>
        <w:rPr>
          <w:i/>
          <w:iCs/>
          <w:lang w:val="ro-RO"/>
        </w:rPr>
      </w:pPr>
      <w:proofErr w:type="spellStart"/>
      <w:r w:rsidRPr="006C70D0">
        <w:rPr>
          <w:i/>
          <w:iCs/>
          <w:lang w:val="ro-RO"/>
        </w:rPr>
        <w:t>Determin</w:t>
      </w:r>
      <w:r w:rsidR="00235C61">
        <w:rPr>
          <w:i/>
          <w:iCs/>
          <w:lang w:val="ro-RO"/>
        </w:rPr>
        <w:t>aţi</w:t>
      </w:r>
      <w:proofErr w:type="spellEnd"/>
      <w:r w:rsidRPr="006C70D0">
        <w:rPr>
          <w:i/>
          <w:iCs/>
          <w:lang w:val="ro-RO"/>
        </w:rPr>
        <w:t xml:space="preserve"> </w:t>
      </w:r>
      <w:proofErr w:type="spellStart"/>
      <w:r w:rsidRPr="006C70D0">
        <w:rPr>
          <w:i/>
          <w:iCs/>
          <w:lang w:val="ro-RO"/>
        </w:rPr>
        <w:t>distanţa</w:t>
      </w:r>
      <w:proofErr w:type="spellEnd"/>
      <w:r w:rsidRPr="006C70D0">
        <w:rPr>
          <w:i/>
          <w:iCs/>
          <w:lang w:val="ro-RO"/>
        </w:rPr>
        <w:t xml:space="preserve"> de la vârful A la apotema de pe </w:t>
      </w:r>
      <w:proofErr w:type="spellStart"/>
      <w:r w:rsidRPr="006C70D0">
        <w:rPr>
          <w:i/>
          <w:iCs/>
          <w:lang w:val="ro-RO"/>
        </w:rPr>
        <w:t>faţa</w:t>
      </w:r>
      <w:proofErr w:type="spellEnd"/>
      <w:r w:rsidRPr="006C70D0">
        <w:rPr>
          <w:i/>
          <w:iCs/>
          <w:lang w:val="ro-RO"/>
        </w:rPr>
        <w:t xml:space="preserve"> laterală VBC</w:t>
      </w:r>
      <w:r w:rsidR="00235C61">
        <w:rPr>
          <w:i/>
          <w:iCs/>
          <w:lang w:val="ro-RO"/>
        </w:rPr>
        <w:t>;</w:t>
      </w:r>
    </w:p>
    <w:p w14:paraId="3C36FF6D" w14:textId="7C0EF6D7" w:rsidR="006C70D0" w:rsidRPr="006C70D0" w:rsidRDefault="006C70D0" w:rsidP="006C70D0">
      <w:pPr>
        <w:pStyle w:val="ListParagraph"/>
        <w:numPr>
          <w:ilvl w:val="0"/>
          <w:numId w:val="23"/>
        </w:numPr>
        <w:jc w:val="both"/>
        <w:rPr>
          <w:i/>
          <w:iCs/>
          <w:lang w:val="ro-RO"/>
        </w:rPr>
      </w:pPr>
      <w:proofErr w:type="spellStart"/>
      <w:r w:rsidRPr="006C70D0">
        <w:rPr>
          <w:i/>
          <w:iCs/>
          <w:lang w:val="ro-RO"/>
        </w:rPr>
        <w:t>Determin</w:t>
      </w:r>
      <w:r w:rsidR="00235C61">
        <w:rPr>
          <w:i/>
          <w:iCs/>
          <w:lang w:val="ro-RO"/>
        </w:rPr>
        <w:t>aţi</w:t>
      </w:r>
      <w:proofErr w:type="spellEnd"/>
      <w:r w:rsidRPr="006C70D0">
        <w:rPr>
          <w:i/>
          <w:iCs/>
          <w:lang w:val="ro-RO"/>
        </w:rPr>
        <w:t xml:space="preserve"> </w:t>
      </w:r>
      <w:proofErr w:type="spellStart"/>
      <w:r w:rsidRPr="006C70D0">
        <w:rPr>
          <w:i/>
          <w:iCs/>
          <w:lang w:val="ro-RO"/>
        </w:rPr>
        <w:t>distanţa</w:t>
      </w:r>
      <w:proofErr w:type="spellEnd"/>
      <w:r w:rsidRPr="006C70D0">
        <w:rPr>
          <w:i/>
          <w:iCs/>
          <w:lang w:val="ro-RO"/>
        </w:rPr>
        <w:t xml:space="preserve"> de la vârful A la </w:t>
      </w:r>
      <w:proofErr w:type="spellStart"/>
      <w:r w:rsidRPr="006C70D0">
        <w:rPr>
          <w:i/>
          <w:iCs/>
          <w:lang w:val="ro-RO"/>
        </w:rPr>
        <w:t>faţa</w:t>
      </w:r>
      <w:proofErr w:type="spellEnd"/>
      <w:r w:rsidRPr="006C70D0">
        <w:rPr>
          <w:i/>
          <w:iCs/>
          <w:lang w:val="ro-RO"/>
        </w:rPr>
        <w:t xml:space="preserve"> laterală VBC</w:t>
      </w:r>
      <w:r w:rsidR="00235C61">
        <w:rPr>
          <w:i/>
          <w:iCs/>
          <w:lang w:val="ro-RO"/>
        </w:rPr>
        <w:t>.</w:t>
      </w:r>
    </w:p>
    <w:p w14:paraId="016C47A4" w14:textId="77777777" w:rsidR="00EE47C0" w:rsidRPr="0064145D" w:rsidRDefault="00EE47C0" w:rsidP="00DA7089">
      <w:pPr>
        <w:pStyle w:val="ListParagraph"/>
        <w:autoSpaceDE w:val="0"/>
        <w:autoSpaceDN w:val="0"/>
        <w:adjustRightInd w:val="0"/>
        <w:jc w:val="both"/>
        <w:rPr>
          <w:i/>
          <w:lang w:val="ro-RO"/>
        </w:rPr>
      </w:pPr>
    </w:p>
    <w:p w14:paraId="1386AABD" w14:textId="4AC349B6" w:rsidR="00235C61" w:rsidRDefault="00235C61" w:rsidP="00235C61">
      <w:pPr>
        <w:autoSpaceDE w:val="0"/>
        <w:autoSpaceDN w:val="0"/>
        <w:adjustRightInd w:val="0"/>
        <w:jc w:val="both"/>
        <w:rPr>
          <w:lang w:val="ro-RO"/>
        </w:rPr>
      </w:pPr>
      <w:r>
        <w:rPr>
          <w:b/>
          <w:lang w:val="ro-RO"/>
        </w:rPr>
        <w:t>SUBIECTUL II (4</w:t>
      </w:r>
      <w:r w:rsidRPr="0088761E">
        <w:rPr>
          <w:b/>
          <w:lang w:val="ro-RO"/>
        </w:rPr>
        <w:t xml:space="preserve"> puncte)</w:t>
      </w:r>
      <w:r>
        <w:rPr>
          <w:b/>
          <w:lang w:val="ro-RO"/>
        </w:rPr>
        <w:t xml:space="preserve"> </w:t>
      </w:r>
      <w:proofErr w:type="spellStart"/>
      <w:r>
        <w:rPr>
          <w:lang w:val="ro-RO"/>
        </w:rPr>
        <w:t>Rezolvaţi</w:t>
      </w:r>
      <w:proofErr w:type="spellEnd"/>
      <w:r>
        <w:rPr>
          <w:lang w:val="ro-RO"/>
        </w:rPr>
        <w:t xml:space="preserve"> problema </w:t>
      </w:r>
      <w:r w:rsidR="002D2A79">
        <w:rPr>
          <w:lang w:val="ro-RO"/>
        </w:rPr>
        <w:t xml:space="preserve">de mai jos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explicaţi</w:t>
      </w:r>
      <w:proofErr w:type="spellEnd"/>
      <w:r>
        <w:rPr>
          <w:lang w:val="ro-RO"/>
        </w:rPr>
        <w:t xml:space="preserve"> cum ați dirija rezolvarea problemei de către elevi, menționând și rezultatele teoretice aplicate</w:t>
      </w:r>
      <w:r w:rsidRPr="00A343C6">
        <w:rPr>
          <w:lang w:val="ro-RO"/>
        </w:rPr>
        <w:t>:</w:t>
      </w:r>
      <w:r>
        <w:rPr>
          <w:lang w:val="ro-RO"/>
        </w:rPr>
        <w:t xml:space="preserve"> </w:t>
      </w:r>
    </w:p>
    <w:p w14:paraId="42B81246" w14:textId="77777777" w:rsidR="002D2A79" w:rsidRDefault="002D2A79" w:rsidP="00235C61">
      <w:pPr>
        <w:autoSpaceDE w:val="0"/>
        <w:autoSpaceDN w:val="0"/>
        <w:adjustRightInd w:val="0"/>
        <w:jc w:val="both"/>
        <w:rPr>
          <w:lang w:val="ro-RO"/>
        </w:rPr>
      </w:pPr>
    </w:p>
    <w:p w14:paraId="3050C092" w14:textId="77777777" w:rsidR="00235C61" w:rsidRDefault="00235C61" w:rsidP="00235C61">
      <w:pPr>
        <w:ind w:left="9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Se consideră polinomul 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X</m:t>
            </m:r>
          </m:e>
          <m:sup>
            <m:r>
              <w:rPr>
                <w:rFonts w:ascii="Cambria Math" w:hAnsi="Cambria Math"/>
                <w:lang w:val="ro-RO"/>
              </w:rPr>
              <m:t>3</m:t>
            </m:r>
          </m:sup>
        </m:sSup>
        <m:r>
          <w:rPr>
            <w:rFonts w:ascii="Cambria Math" w:hAnsi="Cambria Math"/>
            <w:lang w:val="ro-RO"/>
          </w:rPr>
          <m:t>+m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X</m:t>
            </m:r>
          </m:e>
          <m:sup>
            <m:r>
              <w:rPr>
                <w:rFonts w:ascii="Cambria Math" w:hAnsi="Cambria Math"/>
                <w:lang w:val="ro-RO"/>
              </w:rPr>
              <m:t>2</m:t>
            </m:r>
          </m:sup>
        </m:sSup>
        <m:r>
          <w:rPr>
            <w:rFonts w:ascii="Cambria Math" w:hAnsi="Cambria Math"/>
            <w:lang w:val="ro-RO"/>
          </w:rPr>
          <m:t>+2mX+6</m:t>
        </m:r>
      </m:oMath>
      <w:r>
        <w:rPr>
          <w:i/>
          <w:iCs/>
          <w:lang w:val="ro-RO"/>
        </w:rPr>
        <w:t xml:space="preserve">, </w:t>
      </w:r>
      <m:oMath>
        <m:r>
          <w:rPr>
            <w:rFonts w:ascii="Cambria Math" w:hAnsi="Cambria Math"/>
            <w:lang w:val="ro-RO"/>
          </w:rPr>
          <m:t>m∈R</m:t>
        </m:r>
      </m:oMath>
      <w:r>
        <w:rPr>
          <w:i/>
          <w:iCs/>
          <w:lang w:val="ro-RO"/>
        </w:rPr>
        <w:t xml:space="preserve"> cu rădăcinile </w:t>
      </w:r>
      <m:oMath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1</m:t>
            </m:r>
          </m:sub>
        </m:sSub>
        <m:r>
          <w:rPr>
            <w:rFonts w:ascii="Cambria Math" w:hAnsi="Cambria Math"/>
            <w:lang w:val="ro-RO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2</m:t>
            </m:r>
          </m:sub>
        </m:sSub>
        <m:r>
          <w:rPr>
            <w:rFonts w:ascii="Cambria Math" w:hAnsi="Cambria Math"/>
            <w:lang w:val="ro-RO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3</m:t>
            </m:r>
          </m:sub>
        </m:sSub>
        <m:r>
          <w:rPr>
            <w:rFonts w:ascii="Cambria Math" w:hAnsi="Cambria Math"/>
            <w:lang w:val="ro-RO"/>
          </w:rPr>
          <m:t>∈C</m:t>
        </m:r>
      </m:oMath>
      <w:r>
        <w:rPr>
          <w:i/>
          <w:iCs/>
          <w:lang w:val="ro-RO"/>
        </w:rPr>
        <w:t>.</w:t>
      </w:r>
    </w:p>
    <w:p w14:paraId="24F86573" w14:textId="77777777" w:rsidR="00235C61" w:rsidRDefault="00235C61" w:rsidP="00235C61">
      <w:pPr>
        <w:numPr>
          <w:ilvl w:val="0"/>
          <w:numId w:val="22"/>
        </w:numPr>
        <w:jc w:val="both"/>
        <w:rPr>
          <w:i/>
          <w:iCs/>
          <w:lang w:val="ro-RO"/>
        </w:rPr>
      </w:pPr>
      <w:proofErr w:type="spellStart"/>
      <w:r>
        <w:rPr>
          <w:i/>
          <w:iCs/>
          <w:lang w:val="ro-RO"/>
        </w:rPr>
        <w:t>Determinaţi</w:t>
      </w:r>
      <w:proofErr w:type="spellEnd"/>
      <w:r>
        <w:rPr>
          <w:i/>
          <w:iCs/>
          <w:lang w:val="ro-RO"/>
        </w:rPr>
        <w:t xml:space="preserve"> valorile lui  </w:t>
      </w:r>
      <m:oMath>
        <m:r>
          <w:rPr>
            <w:rFonts w:ascii="Cambria Math" w:hAnsi="Cambria Math"/>
            <w:lang w:val="ro-RO"/>
          </w:rPr>
          <m:t>m∈R</m:t>
        </m:r>
      </m:oMath>
      <w:r>
        <w:rPr>
          <w:i/>
          <w:iCs/>
          <w:lang w:val="ro-RO"/>
        </w:rPr>
        <w:t xml:space="preserve"> pentru care </w:t>
      </w:r>
      <m:oMath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1</m:t>
            </m:r>
          </m:sub>
        </m:sSub>
        <m:r>
          <w:rPr>
            <w:rFonts w:ascii="Cambria Math" w:hAnsi="Cambria Math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2</m:t>
            </m:r>
          </m:sub>
        </m:sSub>
        <m:r>
          <w:rPr>
            <w:rFonts w:ascii="Cambria Math" w:hAnsi="Cambria Math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3</m:t>
            </m:r>
          </m:sub>
        </m:sSub>
        <m:r>
          <w:rPr>
            <w:rFonts w:ascii="Cambria Math" w:hAnsi="Cambria Math"/>
            <w:lang w:val="ro-RO"/>
          </w:rPr>
          <m:t>=</m:t>
        </m:r>
        <w:bookmarkStart w:id="0" w:name="_Hlk206704902"/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1</m:t>
                </m:r>
              </m:sub>
            </m:sSub>
          </m:e>
          <m:sup>
            <m:r>
              <w:rPr>
                <w:rFonts w:ascii="Cambria Math" w:hAnsi="Cambria Math"/>
                <w:lang w:val="ro-RO"/>
              </w:rPr>
              <m:t>2</m:t>
            </m:r>
          </m:sup>
        </m:sSup>
        <m:r>
          <w:rPr>
            <w:rFonts w:ascii="Cambria Math" w:hAnsi="Cambria Math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2</m:t>
                </m:r>
              </m:sub>
            </m:sSub>
          </m:e>
          <m:sup>
            <m:r>
              <w:rPr>
                <w:rFonts w:ascii="Cambria Math" w:hAnsi="Cambria Math"/>
                <w:lang w:val="ro-RO"/>
              </w:rPr>
              <m:t>2</m:t>
            </m:r>
          </m:sup>
        </m:sSup>
        <m:r>
          <w:rPr>
            <w:rFonts w:ascii="Cambria Math" w:hAnsi="Cambria Math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3</m:t>
                </m:r>
              </m:sub>
            </m:sSub>
          </m:e>
          <m:sup>
            <m:r>
              <w:rPr>
                <w:rFonts w:ascii="Cambria Math" w:hAnsi="Cambria Math"/>
                <w:lang w:val="ro-RO"/>
              </w:rPr>
              <m:t>2</m:t>
            </m:r>
          </m:sup>
        </m:sSup>
      </m:oMath>
      <w:bookmarkEnd w:id="0"/>
      <w:r>
        <w:rPr>
          <w:i/>
          <w:iCs/>
          <w:lang w:val="ro-RO"/>
        </w:rPr>
        <w:t>.</w:t>
      </w:r>
    </w:p>
    <w:p w14:paraId="6858C065" w14:textId="77777777" w:rsidR="00235C61" w:rsidRDefault="00235C61" w:rsidP="00235C61">
      <w:pPr>
        <w:numPr>
          <w:ilvl w:val="0"/>
          <w:numId w:val="22"/>
        </w:numPr>
        <w:jc w:val="both"/>
        <w:rPr>
          <w:i/>
          <w:iCs/>
          <w:lang w:val="ro-RO"/>
        </w:rPr>
      </w:pPr>
      <w:proofErr w:type="spellStart"/>
      <w:r>
        <w:rPr>
          <w:i/>
          <w:iCs/>
          <w:lang w:val="ro-RO"/>
        </w:rPr>
        <w:t>Arătaţi</w:t>
      </w:r>
      <w:proofErr w:type="spellEnd"/>
      <w:r>
        <w:rPr>
          <w:i/>
          <w:iCs/>
          <w:lang w:val="ro-RO"/>
        </w:rPr>
        <w:t xml:space="preserve"> că dacă </w:t>
      </w:r>
      <m:oMath>
        <m:r>
          <w:rPr>
            <w:rFonts w:ascii="Cambria Math" w:hAnsi="Cambria Math"/>
            <w:lang w:val="ro-RO"/>
          </w:rPr>
          <m:t>m∈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0,4</m:t>
            </m:r>
          </m:e>
        </m:d>
      </m:oMath>
      <w:r>
        <w:rPr>
          <w:i/>
          <w:iCs/>
          <w:lang w:val="ro-RO"/>
        </w:rPr>
        <w:t xml:space="preserve"> atunci f nu poate avea toate rădăcinile reale.</w:t>
      </w:r>
    </w:p>
    <w:p w14:paraId="2FD9D7CE" w14:textId="77777777" w:rsidR="00235C61" w:rsidRDefault="00235C61" w:rsidP="00235C61">
      <w:pPr>
        <w:numPr>
          <w:ilvl w:val="0"/>
          <w:numId w:val="22"/>
        </w:numPr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Pentru </w:t>
      </w:r>
      <m:oMath>
        <m:r>
          <w:rPr>
            <w:rFonts w:ascii="Cambria Math" w:hAnsi="Cambria Math"/>
            <w:lang w:val="ro-RO"/>
          </w:rPr>
          <m:t>m=2</m:t>
        </m:r>
      </m:oMath>
      <w:r>
        <w:rPr>
          <w:i/>
          <w:iCs/>
          <w:lang w:val="ro-RO"/>
        </w:rPr>
        <w:t xml:space="preserve"> determinaţi punctele de inflexiune ale funcţiei polinomiale ataşată polinomului dat. </w:t>
      </w:r>
    </w:p>
    <w:p w14:paraId="2BA06EEF" w14:textId="77777777" w:rsidR="0072509D" w:rsidRDefault="0072509D" w:rsidP="0072509D">
      <w:pPr>
        <w:ind w:left="450"/>
        <w:jc w:val="both"/>
        <w:rPr>
          <w:i/>
          <w:iCs/>
          <w:lang w:val="ro-RO"/>
        </w:rPr>
      </w:pPr>
    </w:p>
    <w:p w14:paraId="2A94B7C1" w14:textId="77777777" w:rsidR="00AE74D1" w:rsidRDefault="00AE74D1" w:rsidP="0072509D">
      <w:pPr>
        <w:ind w:left="450"/>
        <w:jc w:val="both"/>
        <w:rPr>
          <w:i/>
          <w:iCs/>
          <w:lang w:val="ro-RO"/>
        </w:rPr>
      </w:pPr>
    </w:p>
    <w:p w14:paraId="6F948125" w14:textId="77777777" w:rsidR="00AE74D1" w:rsidRDefault="00AE74D1" w:rsidP="0072509D">
      <w:pPr>
        <w:ind w:left="450"/>
        <w:jc w:val="both"/>
        <w:rPr>
          <w:i/>
          <w:iCs/>
          <w:lang w:val="ro-RO"/>
        </w:rPr>
      </w:pPr>
    </w:p>
    <w:p w14:paraId="2F79F258" w14:textId="77777777" w:rsidR="00AE74D1" w:rsidRDefault="00AE74D1" w:rsidP="0072509D">
      <w:pPr>
        <w:ind w:left="450"/>
        <w:jc w:val="both"/>
        <w:rPr>
          <w:i/>
          <w:iCs/>
          <w:lang w:val="ro-RO"/>
        </w:rPr>
      </w:pPr>
    </w:p>
    <w:p w14:paraId="289A74D6" w14:textId="77777777" w:rsidR="00AE74D1" w:rsidRDefault="00AE74D1" w:rsidP="0072509D">
      <w:pPr>
        <w:ind w:left="450"/>
        <w:jc w:val="both"/>
        <w:rPr>
          <w:i/>
          <w:iCs/>
          <w:lang w:val="ro-RO"/>
        </w:rPr>
      </w:pPr>
    </w:p>
    <w:p w14:paraId="18347057" w14:textId="77777777" w:rsidR="00AE74D1" w:rsidRPr="004B2744" w:rsidRDefault="00AE74D1" w:rsidP="0072509D">
      <w:pPr>
        <w:ind w:left="450"/>
        <w:jc w:val="both"/>
        <w:rPr>
          <w:i/>
          <w:iCs/>
          <w:lang w:val="ro-RO"/>
        </w:rPr>
      </w:pPr>
    </w:p>
    <w:p w14:paraId="3C688379" w14:textId="5E55691B" w:rsidR="00EE47C0" w:rsidRPr="00246E9F" w:rsidRDefault="00EE47C0" w:rsidP="005D3119">
      <w:pPr>
        <w:ind w:left="90"/>
        <w:jc w:val="both"/>
        <w:rPr>
          <w:spacing w:val="-4"/>
          <w:lang w:val="ro-RO"/>
        </w:rPr>
      </w:pPr>
      <w:r w:rsidRPr="00246E9F">
        <w:rPr>
          <w:b/>
          <w:spacing w:val="-4"/>
          <w:lang w:val="ro-RO"/>
        </w:rPr>
        <w:t>Notă</w:t>
      </w:r>
      <w:r w:rsidRPr="00246E9F">
        <w:rPr>
          <w:b/>
          <w:i/>
          <w:spacing w:val="-4"/>
          <w:lang w:val="ro-RO"/>
        </w:rPr>
        <w:t xml:space="preserve">: </w:t>
      </w:r>
      <w:r w:rsidRPr="00246E9F">
        <w:rPr>
          <w:spacing w:val="-4"/>
          <w:lang w:val="ro-RO"/>
        </w:rPr>
        <w:t>Se acordă un punct din oficiu.</w:t>
      </w:r>
    </w:p>
    <w:p w14:paraId="108899B1" w14:textId="77777777" w:rsidR="00DA7089" w:rsidRDefault="00EE47C0" w:rsidP="0079717D">
      <w:pPr>
        <w:jc w:val="both"/>
        <w:rPr>
          <w:spacing w:val="-4"/>
          <w:lang w:val="ro-RO"/>
        </w:rPr>
      </w:pPr>
      <w:r>
        <w:rPr>
          <w:spacing w:val="-4"/>
          <w:lang w:val="ro-RO"/>
        </w:rPr>
        <w:t>Timp de lucru: 3</w:t>
      </w:r>
      <w:r w:rsidRPr="00246E9F">
        <w:rPr>
          <w:spacing w:val="-4"/>
          <w:lang w:val="ro-RO"/>
        </w:rPr>
        <w:t xml:space="preserve"> ore.</w:t>
      </w:r>
      <w:r w:rsidR="002838EF">
        <w:rPr>
          <w:spacing w:val="-4"/>
          <w:lang w:val="ro-RO"/>
        </w:rPr>
        <w:t xml:space="preserve"> </w:t>
      </w:r>
    </w:p>
    <w:p w14:paraId="637CE1E2" w14:textId="77777777" w:rsidR="00EE47C0" w:rsidRPr="00246E9F" w:rsidRDefault="00EE47C0" w:rsidP="0079717D">
      <w:pPr>
        <w:jc w:val="both"/>
        <w:rPr>
          <w:b/>
          <w:spacing w:val="-4"/>
          <w:lang w:val="ro-RO"/>
        </w:rPr>
      </w:pPr>
      <w:r w:rsidRPr="00246E9F">
        <w:rPr>
          <w:spacing w:val="-4"/>
          <w:lang w:val="ro-RO"/>
        </w:rPr>
        <w:t>Toate subiectele sunt obligatorii.</w:t>
      </w:r>
      <w:r w:rsidRPr="00246E9F">
        <w:rPr>
          <w:lang w:val="ro-RO"/>
        </w:rPr>
        <w:t xml:space="preserve"> </w:t>
      </w:r>
    </w:p>
    <w:sectPr w:rsidR="00EE47C0" w:rsidRPr="00246E9F" w:rsidSect="0022602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A579C" w14:textId="77777777" w:rsidR="00EE2EE8" w:rsidRDefault="00EE2EE8">
      <w:r>
        <w:separator/>
      </w:r>
    </w:p>
  </w:endnote>
  <w:endnote w:type="continuationSeparator" w:id="0">
    <w:p w14:paraId="66A65A02" w14:textId="77777777" w:rsidR="00EE2EE8" w:rsidRDefault="00EE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F120" w14:textId="77777777" w:rsidR="00EE2EE8" w:rsidRDefault="00EE2EE8">
      <w:r>
        <w:separator/>
      </w:r>
    </w:p>
  </w:footnote>
  <w:footnote w:type="continuationSeparator" w:id="0">
    <w:p w14:paraId="2FC1F635" w14:textId="77777777" w:rsidR="00EE2EE8" w:rsidRDefault="00EE2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F12BA"/>
    <w:multiLevelType w:val="hybridMultilevel"/>
    <w:tmpl w:val="E85000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325FE"/>
    <w:multiLevelType w:val="hybridMultilevel"/>
    <w:tmpl w:val="4A74D86C"/>
    <w:lvl w:ilvl="0" w:tplc="3B802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E5942CD"/>
    <w:multiLevelType w:val="hybridMultilevel"/>
    <w:tmpl w:val="30AA5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55BC89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90B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345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D42B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309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ECA6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38EE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909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364D7341"/>
    <w:multiLevelType w:val="hybridMultilevel"/>
    <w:tmpl w:val="6D9C5620"/>
    <w:lvl w:ilvl="0" w:tplc="5AB448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696280"/>
    <w:multiLevelType w:val="hybridMultilevel"/>
    <w:tmpl w:val="2B70B03E"/>
    <w:lvl w:ilvl="0" w:tplc="0682F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713725B"/>
    <w:multiLevelType w:val="hybridMultilevel"/>
    <w:tmpl w:val="366880F4"/>
    <w:lvl w:ilvl="0" w:tplc="85F691C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C5879"/>
    <w:multiLevelType w:val="hybridMultilevel"/>
    <w:tmpl w:val="3EBE4AE2"/>
    <w:lvl w:ilvl="0" w:tplc="1164676E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528E4872"/>
    <w:multiLevelType w:val="hybridMultilevel"/>
    <w:tmpl w:val="EC843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409321C"/>
    <w:multiLevelType w:val="hybridMultilevel"/>
    <w:tmpl w:val="983A51FC"/>
    <w:lvl w:ilvl="0" w:tplc="BE0A3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916CC2"/>
    <w:multiLevelType w:val="hybridMultilevel"/>
    <w:tmpl w:val="6D943E5E"/>
    <w:lvl w:ilvl="0" w:tplc="2632C3D4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60C2464E"/>
    <w:multiLevelType w:val="hybridMultilevel"/>
    <w:tmpl w:val="767CE392"/>
    <w:lvl w:ilvl="0" w:tplc="DAE03E0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9C0F6B"/>
    <w:multiLevelType w:val="hybridMultilevel"/>
    <w:tmpl w:val="CC06A24E"/>
    <w:lvl w:ilvl="0" w:tplc="F92CC51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673C1"/>
    <w:multiLevelType w:val="hybridMultilevel"/>
    <w:tmpl w:val="2E829FE4"/>
    <w:lvl w:ilvl="0" w:tplc="6212B5B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A905D26"/>
    <w:multiLevelType w:val="hybridMultilevel"/>
    <w:tmpl w:val="375E8E6E"/>
    <w:lvl w:ilvl="0" w:tplc="461062CA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6EC6787C"/>
    <w:multiLevelType w:val="hybridMultilevel"/>
    <w:tmpl w:val="6FFA44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CF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45A5"/>
    <w:multiLevelType w:val="hybridMultilevel"/>
    <w:tmpl w:val="5262EF2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2515A"/>
    <w:multiLevelType w:val="hybridMultilevel"/>
    <w:tmpl w:val="60120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0687"/>
    <w:multiLevelType w:val="hybridMultilevel"/>
    <w:tmpl w:val="63F2B1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4642E8"/>
    <w:multiLevelType w:val="hybridMultilevel"/>
    <w:tmpl w:val="C388B620"/>
    <w:lvl w:ilvl="0" w:tplc="FD00AE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93FBF"/>
    <w:multiLevelType w:val="hybridMultilevel"/>
    <w:tmpl w:val="9D728BA4"/>
    <w:lvl w:ilvl="0" w:tplc="EFDC5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6071185">
    <w:abstractNumId w:val="1"/>
  </w:num>
  <w:num w:numId="2" w16cid:durableId="1992100112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 w16cid:durableId="777021525">
    <w:abstractNumId w:val="5"/>
  </w:num>
  <w:num w:numId="4" w16cid:durableId="1093745177">
    <w:abstractNumId w:val="15"/>
  </w:num>
  <w:num w:numId="5" w16cid:durableId="908659430">
    <w:abstractNumId w:val="10"/>
  </w:num>
  <w:num w:numId="6" w16cid:durableId="189950894">
    <w:abstractNumId w:val="16"/>
  </w:num>
  <w:num w:numId="7" w16cid:durableId="1282414294">
    <w:abstractNumId w:val="23"/>
  </w:num>
  <w:num w:numId="8" w16cid:durableId="104035912">
    <w:abstractNumId w:val="3"/>
  </w:num>
  <w:num w:numId="9" w16cid:durableId="1646886872">
    <w:abstractNumId w:val="12"/>
  </w:num>
  <w:num w:numId="10" w16cid:durableId="1532105719">
    <w:abstractNumId w:val="4"/>
  </w:num>
  <w:num w:numId="11" w16cid:durableId="310596974">
    <w:abstractNumId w:val="7"/>
  </w:num>
  <w:num w:numId="12" w16cid:durableId="1523781235">
    <w:abstractNumId w:val="18"/>
  </w:num>
  <w:num w:numId="13" w16cid:durableId="1833522109">
    <w:abstractNumId w:val="21"/>
  </w:num>
  <w:num w:numId="14" w16cid:durableId="934091314">
    <w:abstractNumId w:val="14"/>
  </w:num>
  <w:num w:numId="15" w16cid:durableId="1742410380">
    <w:abstractNumId w:val="6"/>
  </w:num>
  <w:num w:numId="16" w16cid:durableId="1812792763">
    <w:abstractNumId w:val="20"/>
  </w:num>
  <w:num w:numId="17" w16cid:durableId="398287639">
    <w:abstractNumId w:val="13"/>
  </w:num>
  <w:num w:numId="18" w16cid:durableId="344672553">
    <w:abstractNumId w:val="22"/>
  </w:num>
  <w:num w:numId="19" w16cid:durableId="1801148707">
    <w:abstractNumId w:val="11"/>
  </w:num>
  <w:num w:numId="20" w16cid:durableId="1411151308">
    <w:abstractNumId w:val="8"/>
  </w:num>
  <w:num w:numId="21" w16cid:durableId="1634939604">
    <w:abstractNumId w:val="9"/>
  </w:num>
  <w:num w:numId="22" w16cid:durableId="786703849">
    <w:abstractNumId w:val="17"/>
  </w:num>
  <w:num w:numId="23" w16cid:durableId="974339462">
    <w:abstractNumId w:val="2"/>
  </w:num>
  <w:num w:numId="24" w16cid:durableId="11371399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BE"/>
    <w:rsid w:val="000029CE"/>
    <w:rsid w:val="0004464E"/>
    <w:rsid w:val="00051B5A"/>
    <w:rsid w:val="000567CB"/>
    <w:rsid w:val="000575D3"/>
    <w:rsid w:val="000575D4"/>
    <w:rsid w:val="00066733"/>
    <w:rsid w:val="00071B01"/>
    <w:rsid w:val="000C3ABD"/>
    <w:rsid w:val="000D39BA"/>
    <w:rsid w:val="000D61A1"/>
    <w:rsid w:val="000E1F6D"/>
    <w:rsid w:val="000F2E1D"/>
    <w:rsid w:val="00104D61"/>
    <w:rsid w:val="00115BF6"/>
    <w:rsid w:val="0012014A"/>
    <w:rsid w:val="001231C6"/>
    <w:rsid w:val="00131368"/>
    <w:rsid w:val="0013550E"/>
    <w:rsid w:val="00141ACA"/>
    <w:rsid w:val="001612B4"/>
    <w:rsid w:val="00165784"/>
    <w:rsid w:val="00167DC3"/>
    <w:rsid w:val="00177C5C"/>
    <w:rsid w:val="00183403"/>
    <w:rsid w:val="001856B7"/>
    <w:rsid w:val="00196EA1"/>
    <w:rsid w:val="00197BE4"/>
    <w:rsid w:val="001B3468"/>
    <w:rsid w:val="001B57F9"/>
    <w:rsid w:val="001F3C46"/>
    <w:rsid w:val="002077F9"/>
    <w:rsid w:val="00217C8B"/>
    <w:rsid w:val="0022602F"/>
    <w:rsid w:val="002335ED"/>
    <w:rsid w:val="00235C61"/>
    <w:rsid w:val="002419BE"/>
    <w:rsid w:val="00246E9F"/>
    <w:rsid w:val="002526C6"/>
    <w:rsid w:val="00257268"/>
    <w:rsid w:val="00271A2F"/>
    <w:rsid w:val="002838EF"/>
    <w:rsid w:val="0029215E"/>
    <w:rsid w:val="002A5FEF"/>
    <w:rsid w:val="002B6314"/>
    <w:rsid w:val="002B676E"/>
    <w:rsid w:val="002C1F78"/>
    <w:rsid w:val="002C60D5"/>
    <w:rsid w:val="002D2A79"/>
    <w:rsid w:val="002D3C0A"/>
    <w:rsid w:val="002D6CF9"/>
    <w:rsid w:val="002E673B"/>
    <w:rsid w:val="002E6A49"/>
    <w:rsid w:val="002E6D2F"/>
    <w:rsid w:val="00312111"/>
    <w:rsid w:val="003139BE"/>
    <w:rsid w:val="00317956"/>
    <w:rsid w:val="00320240"/>
    <w:rsid w:val="00322594"/>
    <w:rsid w:val="003230E0"/>
    <w:rsid w:val="00323380"/>
    <w:rsid w:val="003271D8"/>
    <w:rsid w:val="003370C4"/>
    <w:rsid w:val="003371BB"/>
    <w:rsid w:val="003420ED"/>
    <w:rsid w:val="00347182"/>
    <w:rsid w:val="00352F57"/>
    <w:rsid w:val="00367329"/>
    <w:rsid w:val="00375151"/>
    <w:rsid w:val="0037751B"/>
    <w:rsid w:val="0037781F"/>
    <w:rsid w:val="003802D3"/>
    <w:rsid w:val="00380A87"/>
    <w:rsid w:val="00383566"/>
    <w:rsid w:val="0039774E"/>
    <w:rsid w:val="003A24EE"/>
    <w:rsid w:val="003A6E3B"/>
    <w:rsid w:val="003B3F5F"/>
    <w:rsid w:val="003B52EC"/>
    <w:rsid w:val="003C006A"/>
    <w:rsid w:val="003C55EB"/>
    <w:rsid w:val="003D154B"/>
    <w:rsid w:val="003D2883"/>
    <w:rsid w:val="003D5ABC"/>
    <w:rsid w:val="003E2998"/>
    <w:rsid w:val="003E2B88"/>
    <w:rsid w:val="003E606C"/>
    <w:rsid w:val="003F1291"/>
    <w:rsid w:val="003F421F"/>
    <w:rsid w:val="003F5612"/>
    <w:rsid w:val="0040469A"/>
    <w:rsid w:val="004049B8"/>
    <w:rsid w:val="00423C26"/>
    <w:rsid w:val="00425B3C"/>
    <w:rsid w:val="00440733"/>
    <w:rsid w:val="00441931"/>
    <w:rsid w:val="00446F65"/>
    <w:rsid w:val="00450C07"/>
    <w:rsid w:val="00455CB7"/>
    <w:rsid w:val="0046084D"/>
    <w:rsid w:val="00467754"/>
    <w:rsid w:val="0046780E"/>
    <w:rsid w:val="00483ACF"/>
    <w:rsid w:val="00492C45"/>
    <w:rsid w:val="00495061"/>
    <w:rsid w:val="00496731"/>
    <w:rsid w:val="004A487F"/>
    <w:rsid w:val="004B0B12"/>
    <w:rsid w:val="004B2360"/>
    <w:rsid w:val="004B2744"/>
    <w:rsid w:val="004C0CBF"/>
    <w:rsid w:val="004C682D"/>
    <w:rsid w:val="004D39D8"/>
    <w:rsid w:val="004E197D"/>
    <w:rsid w:val="004E5D59"/>
    <w:rsid w:val="004E6F09"/>
    <w:rsid w:val="004F0242"/>
    <w:rsid w:val="004F1F56"/>
    <w:rsid w:val="004F5FA5"/>
    <w:rsid w:val="00521ED4"/>
    <w:rsid w:val="0054422F"/>
    <w:rsid w:val="00551219"/>
    <w:rsid w:val="005655D6"/>
    <w:rsid w:val="00573A7A"/>
    <w:rsid w:val="0059551F"/>
    <w:rsid w:val="00597DF0"/>
    <w:rsid w:val="005A773D"/>
    <w:rsid w:val="005B5FD4"/>
    <w:rsid w:val="005B630D"/>
    <w:rsid w:val="005B6A0F"/>
    <w:rsid w:val="005C0DB5"/>
    <w:rsid w:val="005D0235"/>
    <w:rsid w:val="005D3119"/>
    <w:rsid w:val="005D4D4E"/>
    <w:rsid w:val="005D648E"/>
    <w:rsid w:val="005E301E"/>
    <w:rsid w:val="005F064E"/>
    <w:rsid w:val="005F1DE5"/>
    <w:rsid w:val="005F4519"/>
    <w:rsid w:val="005F5368"/>
    <w:rsid w:val="006039C8"/>
    <w:rsid w:val="00611A32"/>
    <w:rsid w:val="00615BC6"/>
    <w:rsid w:val="00620A35"/>
    <w:rsid w:val="0064145D"/>
    <w:rsid w:val="00660E87"/>
    <w:rsid w:val="00664696"/>
    <w:rsid w:val="00674C0A"/>
    <w:rsid w:val="006761A9"/>
    <w:rsid w:val="0069361C"/>
    <w:rsid w:val="0069694B"/>
    <w:rsid w:val="00697526"/>
    <w:rsid w:val="006B00CE"/>
    <w:rsid w:val="006C70D0"/>
    <w:rsid w:val="006E6CE4"/>
    <w:rsid w:val="006E75B5"/>
    <w:rsid w:val="006F040D"/>
    <w:rsid w:val="00703CB1"/>
    <w:rsid w:val="00704A9F"/>
    <w:rsid w:val="0072061E"/>
    <w:rsid w:val="0072509D"/>
    <w:rsid w:val="007540BB"/>
    <w:rsid w:val="00767696"/>
    <w:rsid w:val="00773821"/>
    <w:rsid w:val="007776E1"/>
    <w:rsid w:val="00783FF1"/>
    <w:rsid w:val="007842D6"/>
    <w:rsid w:val="00786492"/>
    <w:rsid w:val="0078785D"/>
    <w:rsid w:val="00791B8C"/>
    <w:rsid w:val="0079717D"/>
    <w:rsid w:val="007A3C21"/>
    <w:rsid w:val="007A559B"/>
    <w:rsid w:val="007C59AE"/>
    <w:rsid w:val="007E5D7E"/>
    <w:rsid w:val="007E6B17"/>
    <w:rsid w:val="00805A4C"/>
    <w:rsid w:val="00810002"/>
    <w:rsid w:val="008175B2"/>
    <w:rsid w:val="00827B1C"/>
    <w:rsid w:val="008328B6"/>
    <w:rsid w:val="008349B6"/>
    <w:rsid w:val="008447E7"/>
    <w:rsid w:val="00845378"/>
    <w:rsid w:val="00854591"/>
    <w:rsid w:val="008824B9"/>
    <w:rsid w:val="00887340"/>
    <w:rsid w:val="0088761E"/>
    <w:rsid w:val="00891E07"/>
    <w:rsid w:val="00892624"/>
    <w:rsid w:val="00892B8C"/>
    <w:rsid w:val="00894E5B"/>
    <w:rsid w:val="008A3683"/>
    <w:rsid w:val="008B03DA"/>
    <w:rsid w:val="008B42D8"/>
    <w:rsid w:val="008C4A24"/>
    <w:rsid w:val="008F7449"/>
    <w:rsid w:val="00904C74"/>
    <w:rsid w:val="00905AD8"/>
    <w:rsid w:val="00925D31"/>
    <w:rsid w:val="00935B82"/>
    <w:rsid w:val="00941BB4"/>
    <w:rsid w:val="00943A0F"/>
    <w:rsid w:val="00952345"/>
    <w:rsid w:val="009566D1"/>
    <w:rsid w:val="009637BB"/>
    <w:rsid w:val="00964259"/>
    <w:rsid w:val="009670D5"/>
    <w:rsid w:val="0098299F"/>
    <w:rsid w:val="009A3D1F"/>
    <w:rsid w:val="009B0E9B"/>
    <w:rsid w:val="009B4085"/>
    <w:rsid w:val="009C010B"/>
    <w:rsid w:val="009D0016"/>
    <w:rsid w:val="009E1557"/>
    <w:rsid w:val="009F5DA6"/>
    <w:rsid w:val="00A343C6"/>
    <w:rsid w:val="00A57BDF"/>
    <w:rsid w:val="00A66E6B"/>
    <w:rsid w:val="00A76BF8"/>
    <w:rsid w:val="00A820AB"/>
    <w:rsid w:val="00A85E87"/>
    <w:rsid w:val="00A933CB"/>
    <w:rsid w:val="00A95FA6"/>
    <w:rsid w:val="00AA1ADD"/>
    <w:rsid w:val="00AA2863"/>
    <w:rsid w:val="00AB2201"/>
    <w:rsid w:val="00AB6566"/>
    <w:rsid w:val="00AD1E7E"/>
    <w:rsid w:val="00AE74D1"/>
    <w:rsid w:val="00AF0EDA"/>
    <w:rsid w:val="00AF4D26"/>
    <w:rsid w:val="00B02B63"/>
    <w:rsid w:val="00B242ED"/>
    <w:rsid w:val="00B331EA"/>
    <w:rsid w:val="00B34BCE"/>
    <w:rsid w:val="00B61D7F"/>
    <w:rsid w:val="00B61DEF"/>
    <w:rsid w:val="00B8043F"/>
    <w:rsid w:val="00B8433B"/>
    <w:rsid w:val="00B92A1B"/>
    <w:rsid w:val="00B93D84"/>
    <w:rsid w:val="00B945E2"/>
    <w:rsid w:val="00B97246"/>
    <w:rsid w:val="00BA0512"/>
    <w:rsid w:val="00BA0ABC"/>
    <w:rsid w:val="00BA0F72"/>
    <w:rsid w:val="00BD0D78"/>
    <w:rsid w:val="00BD391B"/>
    <w:rsid w:val="00BD673F"/>
    <w:rsid w:val="00BE3B84"/>
    <w:rsid w:val="00BF35BD"/>
    <w:rsid w:val="00C06B15"/>
    <w:rsid w:val="00C260A4"/>
    <w:rsid w:val="00C268F6"/>
    <w:rsid w:val="00C46312"/>
    <w:rsid w:val="00C61336"/>
    <w:rsid w:val="00C67CEB"/>
    <w:rsid w:val="00C91267"/>
    <w:rsid w:val="00C92986"/>
    <w:rsid w:val="00C96094"/>
    <w:rsid w:val="00CA6057"/>
    <w:rsid w:val="00CA7D8A"/>
    <w:rsid w:val="00CB4131"/>
    <w:rsid w:val="00CB7B1B"/>
    <w:rsid w:val="00CC705D"/>
    <w:rsid w:val="00CD2C5C"/>
    <w:rsid w:val="00CE7103"/>
    <w:rsid w:val="00CE7E73"/>
    <w:rsid w:val="00CF63F8"/>
    <w:rsid w:val="00D325E3"/>
    <w:rsid w:val="00D44B68"/>
    <w:rsid w:val="00D62714"/>
    <w:rsid w:val="00D746A6"/>
    <w:rsid w:val="00D91071"/>
    <w:rsid w:val="00DA6ACC"/>
    <w:rsid w:val="00DA7089"/>
    <w:rsid w:val="00DB4F17"/>
    <w:rsid w:val="00DC1A11"/>
    <w:rsid w:val="00DC1BD1"/>
    <w:rsid w:val="00DC29E7"/>
    <w:rsid w:val="00DD7457"/>
    <w:rsid w:val="00DE36C0"/>
    <w:rsid w:val="00DE406D"/>
    <w:rsid w:val="00DE4B23"/>
    <w:rsid w:val="00DE4C31"/>
    <w:rsid w:val="00E04BAD"/>
    <w:rsid w:val="00E05230"/>
    <w:rsid w:val="00E14FD4"/>
    <w:rsid w:val="00E24ACB"/>
    <w:rsid w:val="00E2705A"/>
    <w:rsid w:val="00E432CA"/>
    <w:rsid w:val="00E46801"/>
    <w:rsid w:val="00E51F17"/>
    <w:rsid w:val="00E57D1B"/>
    <w:rsid w:val="00E62D8C"/>
    <w:rsid w:val="00E70476"/>
    <w:rsid w:val="00E73068"/>
    <w:rsid w:val="00E75207"/>
    <w:rsid w:val="00E75C08"/>
    <w:rsid w:val="00E83D44"/>
    <w:rsid w:val="00E964B8"/>
    <w:rsid w:val="00EA4C45"/>
    <w:rsid w:val="00ED13AE"/>
    <w:rsid w:val="00EE2EE8"/>
    <w:rsid w:val="00EE47C0"/>
    <w:rsid w:val="00EF1329"/>
    <w:rsid w:val="00EF1D7E"/>
    <w:rsid w:val="00EF353F"/>
    <w:rsid w:val="00F11373"/>
    <w:rsid w:val="00F32C10"/>
    <w:rsid w:val="00F33291"/>
    <w:rsid w:val="00F46815"/>
    <w:rsid w:val="00F52A59"/>
    <w:rsid w:val="00F53EEC"/>
    <w:rsid w:val="00F61A8F"/>
    <w:rsid w:val="00F6500A"/>
    <w:rsid w:val="00F675B4"/>
    <w:rsid w:val="00F7668D"/>
    <w:rsid w:val="00F80CB3"/>
    <w:rsid w:val="00F9166B"/>
    <w:rsid w:val="00F96B2E"/>
    <w:rsid w:val="00FA2CAB"/>
    <w:rsid w:val="00FB5FC9"/>
    <w:rsid w:val="00FB7B59"/>
    <w:rsid w:val="00FE6CF0"/>
    <w:rsid w:val="00FF3A7B"/>
    <w:rsid w:val="00FF3B86"/>
    <w:rsid w:val="00FF43DE"/>
    <w:rsid w:val="00F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E6906"/>
  <w15:docId w15:val="{845EF5B5-9D6E-40CA-8750-D9BA1FA5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9B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0CE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419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uiPriority w:val="99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uiPriority w:val="99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uiPriority w:val="99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323380"/>
    <w:rPr>
      <w:rFonts w:cs="Times New Roman"/>
      <w:vertAlign w:val="superscript"/>
    </w:rPr>
  </w:style>
  <w:style w:type="paragraph" w:customStyle="1" w:styleId="Rom-Com">
    <w:name w:val="Rom - Com."/>
    <w:aliases w:val="for.,p.sc,con.re."/>
    <w:basedOn w:val="Text-intro"/>
    <w:uiPriority w:val="99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uiPriority w:val="99"/>
    <w:rsid w:val="00323380"/>
    <w:pPr>
      <w:tabs>
        <w:tab w:val="clear" w:pos="360"/>
      </w:tabs>
      <w:ind w:left="992" w:hanging="425"/>
    </w:pPr>
  </w:style>
  <w:style w:type="paragraph" w:styleId="FootnoteText">
    <w:name w:val="footnote text"/>
    <w:basedOn w:val="Normal"/>
    <w:link w:val="FootnoteTextChar"/>
    <w:uiPriority w:val="99"/>
    <w:semiHidden/>
    <w:rsid w:val="00323380"/>
    <w:rPr>
      <w:rFonts w:ascii="Courier" w:hAnsi="Courier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B00CE"/>
    <w:rPr>
      <w:rFonts w:cs="Times New Roman"/>
      <w:sz w:val="20"/>
      <w:szCs w:val="20"/>
    </w:rPr>
  </w:style>
  <w:style w:type="paragraph" w:customStyle="1" w:styleId="Captabel">
    <w:name w:val="Cap tabel"/>
    <w:basedOn w:val="Normal"/>
    <w:uiPriority w:val="99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uiPriority w:val="99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rsid w:val="00002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029C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80A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F1329"/>
    <w:rPr>
      <w:rFonts w:cs="Times New Roman"/>
      <w:color w:val="808080"/>
    </w:rPr>
  </w:style>
  <w:style w:type="character" w:styleId="Hyperlink">
    <w:name w:val="Hyperlink"/>
    <w:unhideWhenUsed/>
    <w:rsid w:val="00703C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7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Tzachis</dc:creator>
  <cp:lastModifiedBy>Conf. univ. dr. Popescu Carmen</cp:lastModifiedBy>
  <cp:revision>5</cp:revision>
  <cp:lastPrinted>2020-05-28T05:44:00Z</cp:lastPrinted>
  <dcterms:created xsi:type="dcterms:W3CDTF">2025-08-25T05:31:00Z</dcterms:created>
  <dcterms:modified xsi:type="dcterms:W3CDTF">2025-08-25T05:40:00Z</dcterms:modified>
</cp:coreProperties>
</file>